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7F79E" w14:textId="4C974A49" w:rsidR="005308BE" w:rsidRDefault="00BE5838">
      <w:r>
        <w:rPr>
          <w:noProof/>
        </w:rPr>
        <w:drawing>
          <wp:inline distT="0" distB="0" distL="0" distR="0" wp14:anchorId="51F32262" wp14:editId="74ADDA29">
            <wp:extent cx="2847975" cy="3810000"/>
            <wp:effectExtent l="0" t="0" r="9525" b="0"/>
            <wp:docPr id="1293729348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2E4DF9" w14:textId="25B5AAEB" w:rsidR="00BE5838" w:rsidRPr="00BE5838" w:rsidRDefault="00BE5838" w:rsidP="00BE5838">
      <w:pPr>
        <w:rPr>
          <w:b/>
          <w:bCs/>
        </w:rPr>
      </w:pPr>
      <w:r w:rsidRPr="00BE5838">
        <w:rPr>
          <w:b/>
          <w:bCs/>
        </w:rPr>
        <w:t>Котляре́вський Іва́н Петро́вич</w:t>
      </w:r>
    </w:p>
    <w:p w14:paraId="0385BC62" w14:textId="0B9898E5" w:rsidR="00BE5838" w:rsidRDefault="00BE5838" w:rsidP="00BE5838">
      <w:pPr>
        <w:jc w:val="both"/>
      </w:pPr>
      <w:r>
        <w:t>Котляре́вський Іва́н Петро́вич (29 серпня (9 вересня) 1769, Полтава — 29 жовтня (10 листопада) 1838, Полтава) — український письменник, поет, драматург, військовий, засновник нової української літератури, громадський діяч.</w:t>
      </w:r>
    </w:p>
    <w:p w14:paraId="3C98A9D5" w14:textId="77777777" w:rsidR="00BE5838" w:rsidRDefault="00BE5838" w:rsidP="00BE5838">
      <w:pPr>
        <w:jc w:val="both"/>
      </w:pPr>
      <w:r>
        <w:t>Підтримував зв'язки з декабристами. Його поема «Енеїда» (1798) стала першим в українській літературі твором, написаним народною мовою.</w:t>
      </w:r>
    </w:p>
    <w:p w14:paraId="52CEE46A" w14:textId="47B82CFD" w:rsidR="00BE5838" w:rsidRDefault="00BE5838" w:rsidP="00BE5838">
      <w:pPr>
        <w:jc w:val="both"/>
      </w:pPr>
      <w:r>
        <w:t>Котляревський зробив найвагоміший внесок у становлення сучасної української літературної мови. В умовах занепаду всіх різновидів староукраїнської писемної мови, поема «Енеїда», п'єси «Наталка Полтавка» і «Москаль-чарівник», написані на основі живого усного мовлення народу, започаткували новий етап формування літературної мови.</w:t>
      </w:r>
    </w:p>
    <w:sectPr w:rsidR="00BE5838" w:rsidSect="00BE5838">
      <w:pgSz w:w="7920" w:h="12240" w:code="6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8BE"/>
    <w:rsid w:val="005308BE"/>
    <w:rsid w:val="00BE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9A1DE"/>
  <w15:chartTrackingRefBased/>
  <w15:docId w15:val="{C3D3817C-AD6C-4D9F-B793-7A7A40C2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619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2</cp:revision>
  <dcterms:created xsi:type="dcterms:W3CDTF">2023-07-19T20:21:00Z</dcterms:created>
  <dcterms:modified xsi:type="dcterms:W3CDTF">2023-07-19T20:22:00Z</dcterms:modified>
</cp:coreProperties>
</file>