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2C37" w14:textId="05F4D038" w:rsidR="00D46DBB" w:rsidRDefault="0083202D" w:rsidP="0083202D">
      <w:pPr>
        <w:jc w:val="both"/>
      </w:pPr>
      <w:r>
        <w:rPr>
          <w:noProof/>
        </w:rPr>
        <w:drawing>
          <wp:inline distT="0" distB="0" distL="0" distR="0" wp14:anchorId="5B27556D" wp14:editId="25173263">
            <wp:extent cx="3486150" cy="4429125"/>
            <wp:effectExtent l="0" t="0" r="0" b="9525"/>
            <wp:docPr id="162414532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42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052AB" w14:textId="2672ABDA" w:rsidR="0083202D" w:rsidRPr="0083202D" w:rsidRDefault="0083202D" w:rsidP="0083202D">
      <w:pPr>
        <w:jc w:val="both"/>
        <w:rPr>
          <w:b/>
          <w:bCs/>
        </w:rPr>
      </w:pPr>
      <w:r w:rsidRPr="0083202D">
        <w:rPr>
          <w:b/>
          <w:bCs/>
        </w:rPr>
        <w:t>Григо́рій Фе́дорович Кві́тка-Основ'я́ненко</w:t>
      </w:r>
    </w:p>
    <w:p w14:paraId="55DF6CB1" w14:textId="77777777" w:rsidR="0083202D" w:rsidRDefault="0083202D" w:rsidP="0083202D">
      <w:pPr>
        <w:jc w:val="both"/>
      </w:pPr>
    </w:p>
    <w:p w14:paraId="331FFF18" w14:textId="126C6BC8" w:rsidR="0083202D" w:rsidRDefault="0083202D" w:rsidP="0083202D">
      <w:pPr>
        <w:jc w:val="both"/>
      </w:pPr>
      <w:r>
        <w:rPr>
          <w:lang w:val="uk-UA"/>
        </w:rPr>
        <w:t>Г</w:t>
      </w:r>
      <w:r>
        <w:t xml:space="preserve">риго́рій Фе́дорович Кві́тка-Основ'я́ненко (18 (29) листопада 1778, с. Основа, Харківська губернія, Російська імперія — 8 (20) серпня 1843, Харків, Російська імперія) — український прозаїк, драматург, </w:t>
      </w:r>
      <w:r>
        <w:lastRenderedPageBreak/>
        <w:t>журналіст, літературний критик і культурно-громадський діяч. Засновник художньої прози та жанру соціально-побутової комедії в класичній українській літературі.</w:t>
      </w:r>
    </w:p>
    <w:p w14:paraId="6D8A0871" w14:textId="77777777" w:rsidR="0083202D" w:rsidRDefault="0083202D" w:rsidP="0083202D">
      <w:pPr>
        <w:jc w:val="both"/>
      </w:pPr>
      <w:r>
        <w:t>Твори письменника утверджували високі морально-етичні якості людини з народу, відіграли помітну роль у розвитку української мови. Як письменник, видавець, літературний критик і публіцист виступав в оборону художніх можливостей української літературної мови.</w:t>
      </w:r>
    </w:p>
    <w:p w14:paraId="43662726" w14:textId="6372D740" w:rsidR="0083202D" w:rsidRDefault="0083202D" w:rsidP="0083202D">
      <w:pPr>
        <w:jc w:val="both"/>
      </w:pPr>
      <w:r>
        <w:t>Брав участь у заснуванні професійного театру в Харкові (1812), у виданні першого в Україні журналу «Українскій Вістникъ» (1816–1817), сприяв виданню альманаху «Молодикъ» (1843–1844).</w:t>
      </w:r>
    </w:p>
    <w:sectPr w:rsidR="0083202D" w:rsidSect="0083202D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BB"/>
    <w:rsid w:val="0083202D"/>
    <w:rsid w:val="00D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9610"/>
  <w15:chartTrackingRefBased/>
  <w15:docId w15:val="{AA48B291-B91F-43DB-94F8-2AA21CB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729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2023-08-18T21:24:00Z</dcterms:created>
  <dcterms:modified xsi:type="dcterms:W3CDTF">2023-08-18T21:25:00Z</dcterms:modified>
</cp:coreProperties>
</file>